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Polarity Homework Sheet – General Chemistry</w:t>
      </w:r>
    </w:p>
    <w:p>
      <w:pPr>
        <w:pStyle w:val="Normal"/>
        <w:rPr>
          <w:rFonts w:ascii="Liberation Sans" w:hAnsi="Liberation Sans"/>
          <w:sz w:val="13"/>
          <w:szCs w:val="13"/>
        </w:rPr>
      </w:pPr>
      <w:r>
        <w:rPr>
          <w:rFonts w:ascii="Liberation Sans" w:hAnsi="Liberation Sans"/>
          <w:sz w:val="13"/>
          <w:szCs w:val="13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lone pairs are considered “things” when considering the shapes of covalent molecules.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  <w:sz w:val="13"/>
          <w:szCs w:val="13"/>
        </w:rPr>
      </w:pPr>
      <w:r>
        <w:rPr>
          <w:rFonts w:ascii="Liberation Sans" w:hAnsi="Liberation Sans"/>
          <w:sz w:val="13"/>
          <w:szCs w:val="13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main idea behind VSEPR?  How does it affect polarity?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 polar molecules tend to have higher melting and boiling points than nonpolar molecules?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Draw the Lewis structure of each compound below and indicate the bond angles and shapes of the “things” around each atom.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nitrogen trichloride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BF</w:t>
      </w:r>
      <w:r>
        <w:rPr>
          <w:rFonts w:ascii="Liberation Sans" w:hAnsi="Liberation Sans"/>
          <w:vertAlign w:val="subscript"/>
        </w:rPr>
        <w:t>3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123bdc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LibreOffice/24.2.4.2$Linux_X86_64 LibreOffice_project/420$Build-2</Application>
  <AppVersion>15.0000</AppVersion>
  <Pages>1</Pages>
  <Words>76</Words>
  <Characters>390</Characters>
  <CharactersWithSpaces>455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2022-02-23T15:28:00Z</dcterms:created>
  <dc:creator>Ian Guch</dc:creator>
  <dc:description/>
  <dc:language>en-US</dc:language>
  <cp:lastModifiedBy/>
  <cp:lastPrinted>2024-01-31T07:21:43Z</cp:lastPrinted>
  <dcterms:modified xsi:type="dcterms:W3CDTF">2024-07-16T14:20:22Z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